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05" w:rsidRPr="004A1B05" w:rsidRDefault="00C55105" w:rsidP="00C55105">
      <w:pPr>
        <w:pageBreakBefore/>
        <w:autoSpaceDE w:val="0"/>
        <w:autoSpaceDN w:val="0"/>
        <w:adjustRightInd w:val="0"/>
        <w:spacing w:after="240" w:line="240" w:lineRule="auto"/>
        <w:rPr>
          <w:rFonts w:ascii="Bookman Old Style" w:hAnsi="Bookman Old Style" w:cs="Bookman Old Style"/>
          <w:color w:val="000000"/>
          <w:sz w:val="32"/>
          <w:szCs w:val="32"/>
        </w:rPr>
      </w:pPr>
      <w:r w:rsidRPr="004A1B05"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t xml:space="preserve">BELLINGHAMSTER ONE-ACT THEATRE FESTIVAL </w:t>
      </w:r>
    </w:p>
    <w:p w:rsidR="00C55105" w:rsidRPr="004A1B05" w:rsidRDefault="00C55105" w:rsidP="00C55105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4A1B05">
        <w:rPr>
          <w:rFonts w:ascii="Arial" w:hAnsi="Arial" w:cs="Arial"/>
          <w:color w:val="000000"/>
          <w:sz w:val="28"/>
          <w:szCs w:val="28"/>
        </w:rPr>
        <w:t xml:space="preserve">Information Sheet </w:t>
      </w:r>
    </w:p>
    <w:p w:rsidR="00C55105" w:rsidRPr="004A1B05" w:rsidRDefault="00C55105" w:rsidP="00C55105">
      <w:pPr>
        <w:autoSpaceDE w:val="0"/>
        <w:autoSpaceDN w:val="0"/>
        <w:adjustRightInd w:val="0"/>
        <w:spacing w:after="24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The </w:t>
      </w:r>
      <w:proofErr w:type="spellStart"/>
      <w:r w:rsidRPr="004A1B05">
        <w:rPr>
          <w:rFonts w:ascii="Bookman Old Style" w:hAnsi="Bookman Old Style" w:cs="Bookman Old Style"/>
          <w:color w:val="000000"/>
          <w:sz w:val="20"/>
          <w:szCs w:val="20"/>
        </w:rPr>
        <w:t>Bellinghamster</w:t>
      </w:r>
      <w:proofErr w:type="spellEnd"/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 One-Act Theatre (BOAT) Festival is a “fringe” festival of short works that will be presented by a variety of different producers at the Bellingham Theatr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e Guild (BTG) during </w:t>
      </w:r>
      <w:r w:rsidR="0058163C">
        <w:rPr>
          <w:rFonts w:ascii="Bookman Old Style" w:hAnsi="Bookman Old Style" w:cs="Bookman Old Style"/>
          <w:b/>
          <w:color w:val="000000"/>
          <w:sz w:val="20"/>
          <w:szCs w:val="20"/>
        </w:rPr>
        <w:t>January 14-26, 2019</w:t>
      </w:r>
      <w:r w:rsidRPr="00C55105">
        <w:rPr>
          <w:rFonts w:ascii="Bookman Old Style" w:hAnsi="Bookman Old Style" w:cs="Bookman Old Style"/>
          <w:b/>
          <w:color w:val="000000"/>
          <w:sz w:val="20"/>
          <w:szCs w:val="20"/>
        </w:rPr>
        <w:t>.</w:t>
      </w: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C55105" w:rsidRPr="004A1B05" w:rsidRDefault="00C55105" w:rsidP="00C55105">
      <w:pPr>
        <w:autoSpaceDE w:val="0"/>
        <w:autoSpaceDN w:val="0"/>
        <w:adjustRightInd w:val="0"/>
        <w:spacing w:before="120" w:after="24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4A1B05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THE THEATRE </w:t>
      </w:r>
    </w:p>
    <w:p w:rsidR="00C55105" w:rsidRPr="004A1B05" w:rsidRDefault="0058163C" w:rsidP="00C55105">
      <w:pPr>
        <w:autoSpaceDE w:val="0"/>
        <w:autoSpaceDN w:val="0"/>
        <w:adjustRightInd w:val="0"/>
        <w:spacing w:after="24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BTG seats 188</w:t>
      </w:r>
      <w:r w:rsidR="00C55105"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</w:p>
    <w:p w:rsidR="00C55105" w:rsidRPr="004A1B05" w:rsidRDefault="00C55105" w:rsidP="00C55105">
      <w:pPr>
        <w:autoSpaceDE w:val="0"/>
        <w:autoSpaceDN w:val="0"/>
        <w:adjustRightInd w:val="0"/>
        <w:spacing w:after="24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BTG stage is 28’ wide across the proscenium and 22’ deep with a 4’-6’ apron. </w:t>
      </w:r>
    </w:p>
    <w:p w:rsidR="00C55105" w:rsidRPr="004A1B05" w:rsidRDefault="0058163C" w:rsidP="00C55105">
      <w:pPr>
        <w:autoSpaceDE w:val="0"/>
        <w:autoSpaceDN w:val="0"/>
        <w:adjustRightInd w:val="0"/>
        <w:spacing w:after="24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BOAT 7</w:t>
      </w:r>
      <w:r w:rsidR="00C55105"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 will have a general ligh</w:t>
      </w:r>
      <w:r w:rsidR="00C55105">
        <w:rPr>
          <w:rFonts w:ascii="Bookman Old Style" w:hAnsi="Bookman Old Style" w:cs="Bookman Old Style"/>
          <w:color w:val="000000"/>
          <w:sz w:val="20"/>
          <w:szCs w:val="20"/>
        </w:rPr>
        <w:t xml:space="preserve">t plot with no specials or gels, with some color control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through the computerized system, in addition to whatever is hung and set for </w:t>
      </w:r>
      <w:r w:rsidRPr="007D0EAA">
        <w:rPr>
          <w:rFonts w:ascii="Bookman Old Style" w:hAnsi="Bookman Old Style" w:cs="Bookman Old Style"/>
          <w:i/>
          <w:color w:val="000000"/>
          <w:sz w:val="20"/>
          <w:szCs w:val="20"/>
        </w:rPr>
        <w:t>Almost, Maine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C55105" w:rsidRPr="007D0EAA" w:rsidRDefault="00C55105" w:rsidP="00C55105">
      <w:pPr>
        <w:autoSpaceDE w:val="0"/>
        <w:autoSpaceDN w:val="0"/>
        <w:adjustRightInd w:val="0"/>
        <w:spacing w:after="24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>BTG has a CD player</w:t>
      </w:r>
      <w:r w:rsidR="007D0EAA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7D0EAA">
        <w:rPr>
          <w:rFonts w:ascii="Bookman Old Style" w:hAnsi="Bookman Old Style" w:cs="Bookman Old Style"/>
          <w:color w:val="000000"/>
          <w:sz w:val="20"/>
          <w:szCs w:val="20"/>
        </w:rPr>
        <w:t xml:space="preserve">and digital input playback (like MP3s) through the computerized system. </w:t>
      </w:r>
    </w:p>
    <w:p w:rsidR="00C55105" w:rsidRPr="004A1B05" w:rsidRDefault="00C55105" w:rsidP="00C55105">
      <w:pPr>
        <w:autoSpaceDE w:val="0"/>
        <w:autoSpaceDN w:val="0"/>
        <w:adjustRightInd w:val="0"/>
        <w:spacing w:after="24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BTG will provide a house manager and a techie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(tech guru) </w:t>
      </w: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to run lights and/or sound. </w:t>
      </w:r>
    </w:p>
    <w:p w:rsidR="00C55105" w:rsidRPr="004A1B05" w:rsidRDefault="00C55105" w:rsidP="00C55105">
      <w:pPr>
        <w:autoSpaceDE w:val="0"/>
        <w:autoSpaceDN w:val="0"/>
        <w:adjustRightInd w:val="0"/>
        <w:spacing w:after="24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BTG will provide general (event) publicity, ticketing, a program guide, judges, and front-of-house staff. </w:t>
      </w:r>
    </w:p>
    <w:p w:rsidR="00C55105" w:rsidRPr="004A1B05" w:rsidRDefault="007D0EAA" w:rsidP="00C55105">
      <w:pPr>
        <w:autoSpaceDE w:val="0"/>
        <w:autoSpaceDN w:val="0"/>
        <w:adjustRightInd w:val="0"/>
        <w:spacing w:after="24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While t</w:t>
      </w:r>
      <w:r w:rsidR="00C55105" w:rsidRPr="004A1B05">
        <w:rPr>
          <w:rFonts w:ascii="Bookman Old Style" w:hAnsi="Bookman Old Style" w:cs="Bookman Old Style"/>
          <w:color w:val="000000"/>
          <w:sz w:val="20"/>
          <w:szCs w:val="20"/>
        </w:rPr>
        <w:t>he BTG house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is now wheelchair accessible</w:t>
      </w:r>
      <w:r w:rsidR="00C55105"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, </w:t>
      </w:r>
      <w:r>
        <w:rPr>
          <w:rFonts w:ascii="Bookman Old Style" w:hAnsi="Bookman Old Style" w:cs="Bookman Old Style"/>
          <w:color w:val="000000"/>
          <w:sz w:val="20"/>
          <w:szCs w:val="20"/>
        </w:rPr>
        <w:t>getting to the stage and backstage areas is NOT</w:t>
      </w:r>
      <w:r w:rsidR="00C55105"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</w:p>
    <w:p w:rsidR="00C55105" w:rsidRPr="004A1B05" w:rsidRDefault="00C55105" w:rsidP="00C55105">
      <w:pPr>
        <w:autoSpaceDE w:val="0"/>
        <w:autoSpaceDN w:val="0"/>
        <w:adjustRightInd w:val="0"/>
        <w:spacing w:before="120" w:after="24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4A1B05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THE RULES </w:t>
      </w:r>
    </w:p>
    <w:p w:rsidR="00C55105" w:rsidRPr="004A1B05" w:rsidRDefault="00C55105" w:rsidP="00C55105">
      <w:pPr>
        <w:autoSpaceDE w:val="0"/>
        <w:autoSpaceDN w:val="0"/>
        <w:adjustRightInd w:val="0"/>
        <w:spacing w:after="24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>All shows must be 30 minutes or less.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 Shows will be timed at their tech.</w:t>
      </w: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C55105" w:rsidRPr="004A1B05" w:rsidRDefault="00C55105" w:rsidP="00C55105">
      <w:pPr>
        <w:autoSpaceDE w:val="0"/>
        <w:autoSpaceDN w:val="0"/>
        <w:adjustRightInd w:val="0"/>
        <w:spacing w:after="24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>All shows must take five minutes or less to set-up and take-down.</w:t>
      </w:r>
      <w:r w:rsidR="00A10902">
        <w:rPr>
          <w:rFonts w:ascii="Bookman Old Style" w:hAnsi="Bookman Old Style" w:cs="Bookman Old Style"/>
          <w:color w:val="000000"/>
          <w:sz w:val="20"/>
          <w:szCs w:val="20"/>
        </w:rPr>
        <w:t xml:space="preserve">  Will be timed</w:t>
      </w:r>
      <w:r w:rsidR="007D0EAA">
        <w:rPr>
          <w:rFonts w:ascii="Bookman Old Style" w:hAnsi="Bookman Old Style" w:cs="Bookman Old Style"/>
          <w:color w:val="000000"/>
          <w:sz w:val="20"/>
          <w:szCs w:val="20"/>
        </w:rPr>
        <w:t xml:space="preserve"> at their tech.</w:t>
      </w: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C55105" w:rsidRPr="004A1B05" w:rsidRDefault="00C55105" w:rsidP="00C55105">
      <w:pPr>
        <w:autoSpaceDE w:val="0"/>
        <w:autoSpaceDN w:val="0"/>
        <w:adjustRightInd w:val="0"/>
        <w:spacing w:after="24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The content and execution of each show is entirely the responsibility of the show producers, not the BTG. </w:t>
      </w:r>
    </w:p>
    <w:p w:rsidR="00C55105" w:rsidRPr="004A1B05" w:rsidRDefault="00C55105" w:rsidP="00C55105">
      <w:pPr>
        <w:autoSpaceDE w:val="0"/>
        <w:autoSpaceDN w:val="0"/>
        <w:adjustRightInd w:val="0"/>
        <w:spacing w:after="24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>Each show will be scheduled one two-hour tech session and at least three performances.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 Each production must have a person in the booth for the run of their show.</w:t>
      </w: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C55105" w:rsidRPr="004A1B05" w:rsidRDefault="00C55105" w:rsidP="00C55105">
      <w:pPr>
        <w:autoSpaceDE w:val="0"/>
        <w:autoSpaceDN w:val="0"/>
        <w:adjustRightInd w:val="0"/>
        <w:spacing w:before="120" w:after="24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4A1B05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THE MONEY </w:t>
      </w:r>
    </w:p>
    <w:p w:rsidR="00C55105" w:rsidRPr="004A1B05" w:rsidRDefault="00C55105" w:rsidP="00C55105">
      <w:pPr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Festival pass - $10.00. Good for all shows; non-transferable. </w:t>
      </w:r>
    </w:p>
    <w:p w:rsidR="00C55105" w:rsidRPr="004A1B05" w:rsidRDefault="00C55105" w:rsidP="00C55105">
      <w:pPr>
        <w:autoSpaceDE w:val="0"/>
        <w:autoSpaceDN w:val="0"/>
        <w:adjustRightInd w:val="0"/>
        <w:spacing w:after="24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proofErr w:type="gramStart"/>
      <w:r w:rsidRPr="004A1B05">
        <w:rPr>
          <w:rFonts w:ascii="Bookman Old Style" w:hAnsi="Bookman Old Style" w:cs="Bookman Old Style"/>
          <w:color w:val="000000"/>
          <w:sz w:val="20"/>
          <w:szCs w:val="20"/>
        </w:rPr>
        <w:t>50% to “shows,” in direct proportion to their audience; 50% to BTG, to break even.</w:t>
      </w:r>
      <w:proofErr w:type="gramEnd"/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C55105" w:rsidRPr="004A1B05" w:rsidRDefault="00C55105" w:rsidP="00C55105">
      <w:pPr>
        <w:pageBreakBefore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proofErr w:type="gramStart"/>
      <w:r w:rsidRPr="004A1B05">
        <w:rPr>
          <w:rFonts w:ascii="Bookman Old Style" w:hAnsi="Bookman Old Style" w:cs="Bookman Old Style"/>
          <w:color w:val="000000"/>
          <w:sz w:val="20"/>
          <w:szCs w:val="20"/>
        </w:rPr>
        <w:lastRenderedPageBreak/>
        <w:t>Single tickets - $4.00 Good for one show.</w:t>
      </w:r>
      <w:proofErr w:type="gramEnd"/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C55105" w:rsidRPr="004A1B05" w:rsidRDefault="00C55105" w:rsidP="00C55105">
      <w:pPr>
        <w:autoSpaceDE w:val="0"/>
        <w:autoSpaceDN w:val="0"/>
        <w:adjustRightInd w:val="0"/>
        <w:spacing w:after="24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proofErr w:type="gramStart"/>
      <w:r w:rsidRPr="004A1B05">
        <w:rPr>
          <w:rFonts w:ascii="Bookman Old Style" w:hAnsi="Bookman Old Style" w:cs="Bookman Old Style"/>
          <w:color w:val="000000"/>
          <w:sz w:val="20"/>
          <w:szCs w:val="20"/>
        </w:rPr>
        <w:t>50% to show, 50% to BTG.</w:t>
      </w:r>
      <w:proofErr w:type="gramEnd"/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C55105" w:rsidRPr="004A1B05" w:rsidRDefault="00C55105" w:rsidP="00C55105">
      <w:pPr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Buy-a-Vote - $1.00 per vote for </w:t>
      </w:r>
      <w:proofErr w:type="spellStart"/>
      <w:r w:rsidRPr="004A1B05">
        <w:rPr>
          <w:rFonts w:ascii="Bookman Old Style" w:hAnsi="Bookman Old Style" w:cs="Bookman Old Style"/>
          <w:color w:val="000000"/>
          <w:sz w:val="20"/>
          <w:szCs w:val="20"/>
        </w:rPr>
        <w:t>Vox</w:t>
      </w:r>
      <w:proofErr w:type="spellEnd"/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Pr="004A1B05">
        <w:rPr>
          <w:rFonts w:ascii="Bookman Old Style" w:hAnsi="Bookman Old Style" w:cs="Bookman Old Style"/>
          <w:color w:val="000000"/>
          <w:sz w:val="20"/>
          <w:szCs w:val="20"/>
        </w:rPr>
        <w:t>Populi</w:t>
      </w:r>
      <w:proofErr w:type="spellEnd"/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 Awards. </w:t>
      </w:r>
    </w:p>
    <w:p w:rsidR="00C55105" w:rsidRPr="004A1B05" w:rsidRDefault="00C55105" w:rsidP="00C55105">
      <w:pPr>
        <w:autoSpaceDE w:val="0"/>
        <w:autoSpaceDN w:val="0"/>
        <w:adjustRightInd w:val="0"/>
        <w:spacing w:after="24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proofErr w:type="gramStart"/>
      <w:r w:rsidRPr="004A1B05">
        <w:rPr>
          <w:rFonts w:ascii="Bookman Old Style" w:hAnsi="Bookman Old Style" w:cs="Bookman Old Style"/>
          <w:color w:val="000000"/>
          <w:sz w:val="20"/>
          <w:szCs w:val="20"/>
        </w:rPr>
        <w:t>80% to show, 20% to BTG.</w:t>
      </w:r>
      <w:proofErr w:type="gramEnd"/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C55105" w:rsidRPr="004A1B05" w:rsidRDefault="007D0EAA" w:rsidP="00C55105">
      <w:pPr>
        <w:autoSpaceDE w:val="0"/>
        <w:autoSpaceDN w:val="0"/>
        <w:adjustRightInd w:val="0"/>
        <w:spacing w:after="24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In the six</w:t>
      </w:r>
      <w:r w:rsidR="00C55105">
        <w:rPr>
          <w:rFonts w:ascii="Bookman Old Style" w:hAnsi="Bookman Old Style" w:cs="Bookman Old Style"/>
          <w:color w:val="000000"/>
          <w:sz w:val="20"/>
          <w:szCs w:val="20"/>
        </w:rPr>
        <w:t xml:space="preserve"> previous BOAT festivals</w:t>
      </w:r>
      <w:r w:rsidR="00C55105" w:rsidRPr="004A1B05">
        <w:rPr>
          <w:rFonts w:ascii="Bookman Old Style" w:hAnsi="Bookman Old Style" w:cs="Bookman Old Style"/>
          <w:color w:val="000000"/>
          <w:sz w:val="20"/>
          <w:szCs w:val="20"/>
        </w:rPr>
        <w:t>, indi</w:t>
      </w:r>
      <w:r w:rsidR="00C55105">
        <w:rPr>
          <w:rFonts w:ascii="Bookman Old Style" w:hAnsi="Bookman Old Style" w:cs="Bookman Old Style"/>
          <w:color w:val="000000"/>
          <w:sz w:val="20"/>
          <w:szCs w:val="20"/>
        </w:rPr>
        <w:t xml:space="preserve">vidual shows earned </w:t>
      </w:r>
      <w:proofErr w:type="gramStart"/>
      <w:r w:rsidR="00C55105">
        <w:rPr>
          <w:rFonts w:ascii="Bookman Old Style" w:hAnsi="Bookman Old Style" w:cs="Bookman Old Style"/>
          <w:color w:val="000000"/>
          <w:sz w:val="20"/>
          <w:szCs w:val="20"/>
        </w:rPr>
        <w:t>between $76-$470</w:t>
      </w:r>
      <w:proofErr w:type="gramEnd"/>
      <w:r w:rsidR="00C55105">
        <w:rPr>
          <w:rFonts w:ascii="Bookman Old Style" w:hAnsi="Bookman Old Style" w:cs="Bookman Old Style"/>
          <w:color w:val="000000"/>
          <w:sz w:val="20"/>
          <w:szCs w:val="20"/>
        </w:rPr>
        <w:t xml:space="preserve"> and</w:t>
      </w:r>
      <w:r w:rsidR="00C55105"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 these aren’t guaranteed numbers, so keep your expenses low. </w:t>
      </w:r>
    </w:p>
    <w:p w:rsidR="00C55105" w:rsidRPr="004A1B05" w:rsidRDefault="00C55105" w:rsidP="00C55105">
      <w:pPr>
        <w:autoSpaceDE w:val="0"/>
        <w:autoSpaceDN w:val="0"/>
        <w:adjustRightInd w:val="0"/>
        <w:spacing w:before="120" w:after="24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4A1B05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THE AUDIENCE </w:t>
      </w:r>
    </w:p>
    <w:p w:rsidR="00C55105" w:rsidRPr="004A1B05" w:rsidRDefault="00C55105" w:rsidP="00C55105">
      <w:pPr>
        <w:autoSpaceDE w:val="0"/>
        <w:autoSpaceDN w:val="0"/>
        <w:adjustRightInd w:val="0"/>
        <w:spacing w:after="24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BOAT audiences are an unpredictable mix of BTG subscribers interested in new and quirky things and people who never come into the BTG.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It is probable your audience is a healthy mix of people who came specifically to see your production (and nothing else in the festival) and people who are coming to every show.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Previous BOAT</w:t>
      </w: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festivals </w:t>
      </w: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sold nearly </w:t>
      </w:r>
      <w:r>
        <w:rPr>
          <w:rFonts w:ascii="Bookman Old Style" w:hAnsi="Bookman Old Style" w:cs="Bookman Old Style"/>
          <w:color w:val="000000"/>
          <w:sz w:val="20"/>
          <w:szCs w:val="20"/>
        </w:rPr>
        <w:t>between 200-</w:t>
      </w: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>400 passes and had a total festival attendanc</w:t>
      </w:r>
      <w:r>
        <w:rPr>
          <w:rFonts w:ascii="Bookman Old Style" w:hAnsi="Bookman Old Style" w:cs="Bookman Old Style"/>
          <w:color w:val="000000"/>
          <w:sz w:val="20"/>
          <w:szCs w:val="20"/>
        </w:rPr>
        <w:t>e between 1600-3400</w:t>
      </w: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 butts-in-seats.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It is an audience excited by the possibility of each production. </w:t>
      </w:r>
    </w:p>
    <w:p w:rsidR="00C55105" w:rsidRPr="004A1B05" w:rsidRDefault="00C55105" w:rsidP="00C55105">
      <w:pPr>
        <w:autoSpaceDE w:val="0"/>
        <w:autoSpaceDN w:val="0"/>
        <w:adjustRightInd w:val="0"/>
        <w:spacing w:before="120" w:after="24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proofErr w:type="gramStart"/>
      <w:r w:rsidRPr="004A1B05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MORE INFORMATION?</w:t>
      </w:r>
      <w:proofErr w:type="gramEnd"/>
      <w:r w:rsidRPr="004A1B05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</w:p>
    <w:p w:rsidR="00C55105" w:rsidRDefault="00C55105" w:rsidP="00C55105">
      <w:r>
        <w:rPr>
          <w:rFonts w:ascii="Bookman Old Style" w:hAnsi="Bookman Old Style" w:cs="Bookman Old Style"/>
          <w:color w:val="000000"/>
          <w:sz w:val="20"/>
          <w:szCs w:val="20"/>
        </w:rPr>
        <w:t>Remember, this is the</w:t>
      </w:r>
      <w:r w:rsidR="007D0EAA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 seven</w:t>
      </w:r>
      <w:r w:rsidRPr="00C55105">
        <w:rPr>
          <w:rFonts w:ascii="Bookman Old Style" w:hAnsi="Bookman Old Style" w:cs="Bookman Old Style"/>
          <w:b/>
          <w:color w:val="000000"/>
          <w:sz w:val="20"/>
          <w:szCs w:val="20"/>
        </w:rPr>
        <w:t>th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time we’re doing this</w:t>
      </w: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,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it always comes out different each time, </w:t>
      </w:r>
      <w:r w:rsidRPr="004A1B05">
        <w:rPr>
          <w:rFonts w:ascii="Bookman Old Style" w:hAnsi="Bookman Old Style" w:cs="Bookman Old Style"/>
          <w:color w:val="000000"/>
          <w:sz w:val="20"/>
          <w:szCs w:val="20"/>
        </w:rPr>
        <w:t xml:space="preserve">so, there’s no such thing as a dumb question. To volunteer, get more info, or just chat, contact Sean </w:t>
      </w:r>
      <w:proofErr w:type="spellStart"/>
      <w:r w:rsidRPr="004A1B05">
        <w:rPr>
          <w:rFonts w:ascii="Bookman Old Style" w:hAnsi="Bookman Old Style" w:cs="Bookman Old Style"/>
          <w:color w:val="000000"/>
          <w:sz w:val="20"/>
          <w:szCs w:val="20"/>
        </w:rPr>
        <w:t>Walbeck</w:t>
      </w:r>
      <w:proofErr w:type="spellEnd"/>
      <w:r w:rsidRPr="004A1B05">
        <w:rPr>
          <w:rFonts w:ascii="Bookman Old Style" w:hAnsi="Bookman Old Style" w:cs="Bookman Old Style"/>
          <w:color w:val="000000"/>
          <w:sz w:val="20"/>
          <w:szCs w:val="20"/>
        </w:rPr>
        <w:t>, Festival Orchestrator, (360) 647-9242.</w:t>
      </w:r>
    </w:p>
    <w:p w:rsidR="002C4E85" w:rsidRDefault="002C4E85"/>
    <w:sectPr w:rsidR="002C4E85" w:rsidSect="00143182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A0" w:rsidRDefault="00995DA0" w:rsidP="00C16835">
      <w:pPr>
        <w:spacing w:after="0" w:line="240" w:lineRule="auto"/>
      </w:pPr>
      <w:r>
        <w:separator/>
      </w:r>
    </w:p>
  </w:endnote>
  <w:endnote w:type="continuationSeparator" w:id="0">
    <w:p w:rsidR="00995DA0" w:rsidRDefault="00995DA0" w:rsidP="00C1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A0" w:rsidRDefault="00995DA0" w:rsidP="00C16835">
      <w:pPr>
        <w:spacing w:after="0" w:line="240" w:lineRule="auto"/>
      </w:pPr>
      <w:r>
        <w:separator/>
      </w:r>
    </w:p>
  </w:footnote>
  <w:footnote w:type="continuationSeparator" w:id="0">
    <w:p w:rsidR="00995DA0" w:rsidRDefault="00995DA0" w:rsidP="00C1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82" w:rsidRDefault="007F2173">
    <w:pPr>
      <w:pStyle w:val="Header"/>
      <w:jc w:val="right"/>
    </w:pPr>
    <w:r>
      <w:fldChar w:fldCharType="begin"/>
    </w:r>
    <w:r w:rsidR="00C55105">
      <w:instrText xml:space="preserve"> PAGE   \* MERGEFORMAT </w:instrText>
    </w:r>
    <w:r>
      <w:fldChar w:fldCharType="separate"/>
    </w:r>
    <w:r w:rsidR="00A10902">
      <w:rPr>
        <w:noProof/>
      </w:rPr>
      <w:t>2</w:t>
    </w:r>
    <w:r>
      <w:rPr>
        <w:noProof/>
      </w:rPr>
      <w:fldChar w:fldCharType="end"/>
    </w:r>
  </w:p>
  <w:p w:rsidR="00143182" w:rsidRDefault="00995D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105"/>
    <w:rsid w:val="00174323"/>
    <w:rsid w:val="001D3CF7"/>
    <w:rsid w:val="002C4E85"/>
    <w:rsid w:val="0058163C"/>
    <w:rsid w:val="007D0EAA"/>
    <w:rsid w:val="007F2173"/>
    <w:rsid w:val="00995DA0"/>
    <w:rsid w:val="00A10902"/>
    <w:rsid w:val="00C16835"/>
    <w:rsid w:val="00C55105"/>
    <w:rsid w:val="00D1723F"/>
    <w:rsid w:val="00D9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2018-06-20T19:17:00Z</dcterms:created>
  <dcterms:modified xsi:type="dcterms:W3CDTF">2018-08-28T06:46:00Z</dcterms:modified>
</cp:coreProperties>
</file>